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>
          <w:rFonts w:ascii="Times New Roman" w:hAnsi="Times New Roman" w:cs="Times New Roman"/>
          <w:sz w:val="32"/>
          <w:szCs w:val="32"/>
        </w:rPr>
      </w:pPr>
      <w:r>
        <w:rPr>
          <w:rFonts w:cs="Times New Roman" w:ascii="Times New Roman" w:hAnsi="Times New Roman"/>
          <w:sz w:val="32"/>
          <w:szCs w:val="32"/>
        </w:rPr>
        <w:t>Tissot’s Indicatrix lab answers</w:t>
      </w:r>
    </w:p>
    <w:p>
      <w:pPr>
        <w:pStyle w:val="Normal"/>
        <w:rPr>
          <w:rFonts w:ascii="Times New Roman" w:hAnsi="Times New Roman" w:cs="Times New Roman"/>
          <w:sz w:val="32"/>
          <w:szCs w:val="32"/>
        </w:rPr>
      </w:pPr>
      <w:r>
        <w:rPr>
          <w:rFonts w:cs="Times New Roman" w:ascii="Times New Roman" w:hAnsi="Times New Roman"/>
          <w:sz w:val="32"/>
          <w:szCs w:val="32"/>
        </w:rPr>
        <w:t xml:space="preserve">1.  UTM zones are only 6 degrees wide, which is too </w:t>
      </w:r>
      <w:r>
        <w:rPr>
          <w:rFonts w:cs="Times New Roman" w:ascii="Times New Roman" w:hAnsi="Times New Roman"/>
          <w:sz w:val="32"/>
          <w:szCs w:val="32"/>
        </w:rPr>
        <w:t>n</w:t>
      </w:r>
      <w:r>
        <w:rPr>
          <w:rFonts w:cs="Times New Roman" w:ascii="Times New Roman" w:hAnsi="Times New Roman"/>
          <w:sz w:val="32"/>
          <w:szCs w:val="32"/>
        </w:rPr>
        <w:t>arrow for South America. Unacceptable distortion would be introduced at the east and west extremes of t</w:t>
      </w:r>
      <w:bookmarkStart w:id="0" w:name="_GoBack"/>
      <w:bookmarkEnd w:id="0"/>
      <w:r>
        <w:rPr>
          <w:rFonts w:cs="Times New Roman" w:ascii="Times New Roman" w:hAnsi="Times New Roman"/>
          <w:sz w:val="32"/>
          <w:szCs w:val="32"/>
        </w:rPr>
        <w:t>he map.</w:t>
      </w:r>
    </w:p>
    <w:p>
      <w:pPr>
        <w:pStyle w:val="Normal"/>
        <w:rPr>
          <w:rFonts w:ascii="Times New Roman" w:hAnsi="Times New Roman" w:cs="Times New Roman"/>
          <w:sz w:val="32"/>
          <w:szCs w:val="32"/>
        </w:rPr>
      </w:pPr>
      <w:r>
        <w:rPr>
          <w:rFonts w:cs="Times New Roman" w:ascii="Times New Roman" w:hAnsi="Times New Roman"/>
          <w:sz w:val="32"/>
          <w:szCs w:val="32"/>
        </w:rPr>
        <w:t>2. Since zones are 6 degrees wide and start at -180 longitude, you can figure out your current UTM zone by finding the difference between -180 and your current longitude and dividing by 6. That’s how many zones you’ve covered. Then round up or add 1 to get your current zone. In math this could be expressed like:</w:t>
      </w:r>
    </w:p>
    <w:p>
      <w:pPr>
        <w:pStyle w:val="Normal"/>
        <w:rPr>
          <w:rFonts w:ascii="Times New Roman" w:hAnsi="Times New Roman" w:cs="Times New Roman"/>
          <w:sz w:val="32"/>
          <w:szCs w:val="32"/>
        </w:rPr>
      </w:pPr>
      <w:r>
        <w:rPr>
          <w:rFonts w:cs="Times New Roman" w:ascii="Times New Roman" w:hAnsi="Times New Roman"/>
          <w:sz w:val="32"/>
          <w:szCs w:val="32"/>
        </w:rPr>
        <w:t>|(-180 - L)/6|+1 where L is your current longitude and the remainder is discarded. The zone for Provo is 12 in other words, |(-66.34/6)|+ 1.</w:t>
      </w:r>
    </w:p>
    <w:p>
      <w:pPr>
        <w:pStyle w:val="Normal"/>
        <w:rPr>
          <w:rFonts w:ascii="Times New Roman" w:hAnsi="Times New Roman" w:cs="Times New Roman"/>
          <w:sz w:val="32"/>
          <w:szCs w:val="32"/>
        </w:rPr>
      </w:pPr>
      <w:r>
        <w:rPr>
          <w:rFonts w:cs="Times New Roman" w:ascii="Times New Roman" w:hAnsi="Times New Roman"/>
          <w:sz w:val="32"/>
          <w:szCs w:val="32"/>
        </w:rPr>
        <w:t>3</w:t>
      </w:r>
      <w:r>
        <w:rPr>
          <w:rFonts w:cs="Times New Roman" w:ascii="Times New Roman" w:hAnsi="Times New Roman"/>
          <w:sz w:val="32"/>
          <w:szCs w:val="32"/>
        </w:rPr>
        <w:t>. Set the central meridian of the projection to a longitude that runs directly down the middle of the map. If your definition of the Pacific Northwest includes Washington, Oregon, and Idaho, this might represent something like -118 degrees longitude.</w:t>
      </w:r>
    </w:p>
    <w:p>
      <w:pPr>
        <w:pStyle w:val="Normal"/>
        <w:rPr>
          <w:rFonts w:ascii="Times New Roman" w:hAnsi="Times New Roman" w:cs="Times New Roman"/>
          <w:sz w:val="32"/>
          <w:szCs w:val="32"/>
        </w:rPr>
      </w:pPr>
      <w:r>
        <w:rPr/>
      </w:r>
    </w:p>
    <w:p>
      <w:pPr>
        <w:pStyle w:val="Normal"/>
        <w:rPr>
          <w:rFonts w:ascii="Times New Roman" w:hAnsi="Times New Roman" w:cs="Times New Roman"/>
          <w:sz w:val="32"/>
          <w:szCs w:val="32"/>
        </w:rPr>
      </w:pPr>
      <w:r>
        <w:rPr>
          <w:rFonts w:cs="Times New Roman" w:ascii="Times New Roman" w:hAnsi="Times New Roman"/>
          <w:sz w:val="32"/>
          <w:szCs w:val="32"/>
        </w:rPr>
      </w:r>
    </w:p>
    <w:p>
      <w:pPr>
        <w:pStyle w:val="Normal"/>
        <w:rPr>
          <w:rFonts w:ascii="Times New Roman" w:hAnsi="Times New Roman" w:cs="Times New Roman"/>
          <w:sz w:val="32"/>
          <w:szCs w:val="32"/>
        </w:rPr>
      </w:pPr>
      <w:r>
        <w:rPr>
          <w:rFonts w:cs="Times New Roman" w:ascii="Times New Roman" w:hAnsi="Times New Roman"/>
          <w:sz w:val="32"/>
          <w:szCs w:val="32"/>
        </w:rPr>
        <w:t xml:space="preserve"> </w:t>
      </w:r>
    </w:p>
    <w:p>
      <w:pPr>
        <w:pStyle w:val="Normal"/>
        <w:spacing w:before="0" w:after="200"/>
        <w:rPr>
          <w:rFonts w:ascii="Times New Roman" w:hAnsi="Times New Roman" w:cs="Times New Roman"/>
          <w:sz w:val="32"/>
          <w:szCs w:val="32"/>
        </w:rPr>
      </w:pPr>
      <w:r>
        <w:rPr>
          <w:rFonts w:cs="Times New Roman" w:ascii="Times New Roman" w:hAnsi="Times New Roman"/>
          <w:sz w:val="32"/>
          <w:szCs w:val="32"/>
        </w:rPr>
      </w:r>
    </w:p>
    <w:sectPr>
      <w:type w:val="nextPage"/>
      <w:pgSz w:w="12240" w:h="15840"/>
      <w:pgMar w:left="1440" w:right="1440" w:gutter="0" w:header="0" w:top="1440" w:footer="0" w:bottom="144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Segoe UI">
    <w:charset w:val="00"/>
    <w:family w:val="swiss"/>
    <w:pitch w:val="variable"/>
  </w:font>
  <w:font w:name="Liberation Sans">
    <w:altName w:val="Arial"/>
    <w:charset w:val="00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0"/>
  <w:compat>
    <w:compatSetting w:name="compatibilityMode" w:uri="http://schemas.microsoft.com/office/word" w:val="12"/>
    <w:compatSetting w:name="useWord2013TrackBottomHyphenation" w:uri="http://schemas.microsoft.com/office/word" w:val="1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rsid w:val="00da2df1"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en-US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BalloonTextChar" w:customStyle="1">
    <w:name w:val="Balloon Text Char"/>
    <w:basedOn w:val="DefaultParagraphFont"/>
    <w:link w:val="BalloonText"/>
    <w:uiPriority w:val="99"/>
    <w:semiHidden/>
    <w:qFormat/>
    <w:rsid w:val="007a6dc5"/>
    <w:rPr>
      <w:rFonts w:ascii="Segoe UI" w:hAnsi="Segoe UI" w:cs="Segoe UI"/>
      <w:sz w:val="18"/>
      <w:szCs w:val="18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7a6dc5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Application>LibreOffice/26.2.6.3$Windows_X86_64 LibreOffice_project/8221e31b3ac356a1623c672912a3d2b492f7e3d1</Application>
  <AppVersion>15.0000</AppVersion>
  <Pages>1</Pages>
  <Words>156</Words>
  <Characters>746</Characters>
  <CharactersWithSpaces>899</CharactersWithSpaces>
  <Paragraphs>6</Paragraphs>
  <Company>Windows User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2017-02-13T16:38:00Z</dcterms:created>
  <dc:creator>Sterling</dc:creator>
  <dc:description/>
  <dc:language>en-US</dc:language>
  <cp:lastModifiedBy/>
  <cp:lastPrinted>2018-02-13T15:57:00Z</cp:lastPrinted>
  <dcterms:modified xsi:type="dcterms:W3CDTF">2026-09-28T09:36:40Z</dcterms:modified>
  <cp:revision>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